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52" w:rsidRDefault="002C7C52" w:rsidP="002C7C52">
      <w:pPr>
        <w:pStyle w:val="a3"/>
        <w:jc w:val="center"/>
      </w:pPr>
      <w:r>
        <w:rPr>
          <w:rStyle w:val="a4"/>
        </w:rPr>
        <w:t>УКРАЇНА </w:t>
      </w:r>
    </w:p>
    <w:p w:rsidR="002C7C52" w:rsidRDefault="002C7C52" w:rsidP="002C7C52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2C7C52" w:rsidRDefault="002C7C52" w:rsidP="002C7C52">
      <w:pPr>
        <w:pStyle w:val="a3"/>
        <w:jc w:val="center"/>
      </w:pPr>
      <w:r>
        <w:rPr>
          <w:rStyle w:val="a4"/>
        </w:rPr>
        <w:t> ЗАКАРПАТСЬКА ОБЛАСТЬ</w:t>
      </w:r>
    </w:p>
    <w:p w:rsidR="002C7C52" w:rsidRDefault="002C7C52" w:rsidP="002C7C52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2C7C52" w:rsidRDefault="002C7C52" w:rsidP="002C7C52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2C7C52" w:rsidRDefault="002C7C52" w:rsidP="002C7C52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 </w:t>
      </w:r>
    </w:p>
    <w:p w:rsidR="002C7C52" w:rsidRDefault="002C7C52" w:rsidP="002C7C52">
      <w:pPr>
        <w:pStyle w:val="a3"/>
        <w:jc w:val="both"/>
      </w:pPr>
      <w:r>
        <w:rPr>
          <w:rStyle w:val="a4"/>
        </w:rPr>
        <w:t> </w:t>
      </w:r>
    </w:p>
    <w:p w:rsidR="002C7C52" w:rsidRDefault="002C7C52" w:rsidP="002C7C52">
      <w:pPr>
        <w:pStyle w:val="a3"/>
        <w:jc w:val="both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  №20</w:t>
      </w:r>
    </w:p>
    <w:bookmarkEnd w:id="0"/>
    <w:p w:rsidR="002C7C52" w:rsidRDefault="002C7C52" w:rsidP="002C7C52">
      <w:pPr>
        <w:pStyle w:val="a3"/>
        <w:jc w:val="both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</w:t>
      </w:r>
    </w:p>
    <w:p w:rsidR="002C7C52" w:rsidRDefault="002C7C52" w:rsidP="002C7C52">
      <w:pPr>
        <w:pStyle w:val="a3"/>
        <w:jc w:val="both"/>
      </w:pPr>
      <w:r>
        <w:rPr>
          <w:rStyle w:val="a4"/>
        </w:rPr>
        <w:t>    </w:t>
      </w:r>
    </w:p>
    <w:p w:rsidR="002C7C52" w:rsidRDefault="002C7C52" w:rsidP="002C7C52">
      <w:pPr>
        <w:pStyle w:val="a3"/>
        <w:jc w:val="both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Програму</w:t>
      </w:r>
      <w:proofErr w:type="spellEnd"/>
      <w:r>
        <w:rPr>
          <w:rStyle w:val="a4"/>
        </w:rPr>
        <w:t xml:space="preserve"> медикаментозного</w:t>
      </w:r>
    </w:p>
    <w:p w:rsidR="002C7C52" w:rsidRDefault="002C7C52" w:rsidP="002C7C52">
      <w:pPr>
        <w:pStyle w:val="a3"/>
        <w:jc w:val="both"/>
      </w:pPr>
      <w:proofErr w:type="spellStart"/>
      <w:r>
        <w:rPr>
          <w:rStyle w:val="a4"/>
        </w:rPr>
        <w:t>забезпечення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нефрологічних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хворих</w:t>
      </w:r>
      <w:proofErr w:type="spellEnd"/>
      <w:r>
        <w:rPr>
          <w:rStyle w:val="a4"/>
        </w:rPr>
        <w:t xml:space="preserve"> </w:t>
      </w:r>
    </w:p>
    <w:p w:rsidR="002C7C52" w:rsidRDefault="002C7C52" w:rsidP="002C7C52">
      <w:pPr>
        <w:pStyle w:val="a3"/>
        <w:jc w:val="both"/>
      </w:pPr>
      <w:r>
        <w:rPr>
          <w:rStyle w:val="a4"/>
        </w:rPr>
        <w:t xml:space="preserve">в </w:t>
      </w:r>
      <w:proofErr w:type="spellStart"/>
      <w:r>
        <w:rPr>
          <w:rStyle w:val="a4"/>
        </w:rPr>
        <w:t>районі</w:t>
      </w:r>
      <w:proofErr w:type="spellEnd"/>
      <w:r>
        <w:rPr>
          <w:rStyle w:val="a4"/>
        </w:rPr>
        <w:t xml:space="preserve"> на 2016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ік</w:t>
      </w:r>
      <w:proofErr w:type="spellEnd"/>
    </w:p>
    <w:p w:rsidR="002C7C52" w:rsidRDefault="002C7C52" w:rsidP="002C7C52">
      <w:pPr>
        <w:pStyle w:val="a3"/>
        <w:jc w:val="both"/>
      </w:pPr>
      <w:r>
        <w:t> </w:t>
      </w:r>
    </w:p>
    <w:p w:rsidR="002C7C52" w:rsidRDefault="002C7C52" w:rsidP="002C7C52">
      <w:pPr>
        <w:pStyle w:val="a3"/>
        <w:jc w:val="both"/>
      </w:pPr>
      <w:r>
        <w:t> </w:t>
      </w:r>
    </w:p>
    <w:p w:rsidR="002C7C52" w:rsidRDefault="002C7C52" w:rsidP="002C7C52">
      <w:pPr>
        <w:pStyle w:val="a3"/>
        <w:jc w:val="both"/>
      </w:pPr>
      <w:r>
        <w:t xml:space="preserve"> 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91 Бюджетного кодексу </w:t>
      </w:r>
      <w:proofErr w:type="spellStart"/>
      <w:r>
        <w:t>України</w:t>
      </w:r>
      <w:proofErr w:type="spellEnd"/>
      <w:r>
        <w:t xml:space="preserve">, пункту 16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2C7C52" w:rsidRDefault="002C7C52" w:rsidP="002C7C52">
      <w:pPr>
        <w:pStyle w:val="a3"/>
        <w:jc w:val="both"/>
      </w:pPr>
      <w:r>
        <w:rPr>
          <w:rStyle w:val="a4"/>
        </w:rPr>
        <w:t> </w:t>
      </w: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медикаментозного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нефрологічних</w:t>
      </w:r>
      <w:proofErr w:type="spellEnd"/>
      <w:r>
        <w:t xml:space="preserve"> </w:t>
      </w:r>
      <w:proofErr w:type="spellStart"/>
      <w:r>
        <w:t>хворих</w:t>
      </w:r>
      <w:proofErr w:type="spellEnd"/>
      <w:r>
        <w:t xml:space="preserve"> в </w:t>
      </w:r>
      <w:proofErr w:type="spellStart"/>
      <w:r>
        <w:t>районі</w:t>
      </w:r>
      <w:proofErr w:type="spellEnd"/>
      <w:r>
        <w:t xml:space="preserve"> на 2016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(</w:t>
      </w:r>
      <w:proofErr w:type="spellStart"/>
      <w:r>
        <w:t>додається</w:t>
      </w:r>
      <w:proofErr w:type="spellEnd"/>
      <w:r>
        <w:t>).</w:t>
      </w:r>
    </w:p>
    <w:p w:rsidR="002C7C52" w:rsidRDefault="002C7C52" w:rsidP="002C7C52">
      <w:pPr>
        <w:pStyle w:val="a3"/>
        <w:jc w:val="both"/>
      </w:pPr>
      <w:r>
        <w:t xml:space="preserve"> 2. </w:t>
      </w:r>
      <w:proofErr w:type="spellStart"/>
      <w:r>
        <w:t>Районній</w:t>
      </w:r>
      <w:proofErr w:type="spellEnd"/>
      <w: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районну</w:t>
      </w:r>
      <w:proofErr w:type="spellEnd"/>
      <w:r>
        <w:t xml:space="preserve"> раду до 15 </w:t>
      </w:r>
      <w:proofErr w:type="spellStart"/>
      <w:r>
        <w:t>січня</w:t>
      </w:r>
      <w:proofErr w:type="spellEnd"/>
      <w:r>
        <w:t xml:space="preserve"> 2017 року.</w:t>
      </w:r>
    </w:p>
    <w:p w:rsidR="002C7C52" w:rsidRDefault="002C7C52" w:rsidP="002C7C52">
      <w:pPr>
        <w:pStyle w:val="a3"/>
        <w:jc w:val="both"/>
      </w:pPr>
      <w:r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першого</w:t>
      </w:r>
      <w:proofErr w:type="spellEnd"/>
      <w:r>
        <w:t xml:space="preserve"> заступника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Гарновдія</w:t>
      </w:r>
      <w:proofErr w:type="spellEnd"/>
      <w:r>
        <w:t xml:space="preserve"> О.-В.В. та  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в справах </w:t>
      </w:r>
      <w:proofErr w:type="spellStart"/>
      <w:r>
        <w:t>пенсіонерів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(</w:t>
      </w:r>
      <w:proofErr w:type="spellStart"/>
      <w:r>
        <w:t>Мигалина</w:t>
      </w:r>
      <w:proofErr w:type="spellEnd"/>
      <w:r>
        <w:t xml:space="preserve"> Н.П.).</w:t>
      </w:r>
    </w:p>
    <w:p w:rsidR="002C7C52" w:rsidRDefault="002C7C52" w:rsidP="002C7C52">
      <w:pPr>
        <w:pStyle w:val="a3"/>
        <w:jc w:val="both"/>
      </w:pPr>
      <w:r>
        <w:t> </w:t>
      </w:r>
    </w:p>
    <w:p w:rsidR="002C7C52" w:rsidRDefault="002C7C52" w:rsidP="002C7C52">
      <w:pPr>
        <w:pStyle w:val="a3"/>
        <w:jc w:val="both"/>
      </w:pPr>
      <w:r>
        <w:t> </w:t>
      </w:r>
    </w:p>
    <w:p w:rsidR="002C7C52" w:rsidRDefault="002C7C52" w:rsidP="002C7C52">
      <w:pPr>
        <w:pStyle w:val="a3"/>
        <w:jc w:val="both"/>
      </w:pPr>
      <w:r>
        <w:rPr>
          <w:rStyle w:val="a4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</w:rPr>
        <w:t>Р.В.Чорнак</w:t>
      </w:r>
      <w:proofErr w:type="spellEnd"/>
    </w:p>
    <w:p w:rsidR="00E17191" w:rsidRDefault="00E17191"/>
    <w:sectPr w:rsidR="00E1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03"/>
    <w:rsid w:val="002C7C52"/>
    <w:rsid w:val="00DB4C03"/>
    <w:rsid w:val="00E1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2016-04-27T13:01:00Z</dcterms:created>
  <dcterms:modified xsi:type="dcterms:W3CDTF">2016-04-27T13:01:00Z</dcterms:modified>
</cp:coreProperties>
</file>